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81E87" w14:textId="77777777" w:rsidR="00D85873" w:rsidRDefault="00D85873" w:rsidP="00D85873">
      <w:pPr>
        <w:pStyle w:val="Bezproreda"/>
        <w:rPr>
          <w:rFonts w:ascii="Arial" w:hAnsi="Arial" w:cs="Arial"/>
          <w:sz w:val="24"/>
          <w:szCs w:val="24"/>
        </w:rPr>
      </w:pPr>
    </w:p>
    <w:p w14:paraId="53F4A528" w14:textId="65AB5D53" w:rsidR="00D85873" w:rsidRPr="00D85873" w:rsidRDefault="00D85873" w:rsidP="00D85873">
      <w:pPr>
        <w:pStyle w:val="Bezproreda"/>
        <w:jc w:val="center"/>
        <w:rPr>
          <w:rFonts w:ascii="Arial" w:hAnsi="Arial" w:cs="Arial"/>
          <w:sz w:val="28"/>
          <w:szCs w:val="28"/>
        </w:rPr>
      </w:pPr>
      <w:r w:rsidRPr="00D85873">
        <w:rPr>
          <w:rFonts w:ascii="Arial" w:hAnsi="Arial" w:cs="Arial"/>
          <w:sz w:val="28"/>
          <w:szCs w:val="28"/>
        </w:rPr>
        <w:t>„Šutnja nije zlato“ – edukativna društvena kampanja</w:t>
      </w:r>
    </w:p>
    <w:p w14:paraId="6B70D894" w14:textId="77777777" w:rsidR="00D85873" w:rsidRDefault="00D85873" w:rsidP="00D85873">
      <w:pPr>
        <w:pStyle w:val="Bezproreda"/>
        <w:rPr>
          <w:rFonts w:ascii="Arial" w:hAnsi="Arial" w:cs="Arial"/>
          <w:sz w:val="24"/>
          <w:szCs w:val="24"/>
        </w:rPr>
      </w:pPr>
    </w:p>
    <w:p w14:paraId="742D82E2" w14:textId="61295D90" w:rsidR="00696C6E" w:rsidRDefault="00696C6E" w:rsidP="00696C6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Općina </w:t>
      </w:r>
      <w:proofErr w:type="spellStart"/>
      <w:r>
        <w:rPr>
          <w:rFonts w:ascii="Arial" w:hAnsi="Arial" w:cs="Arial"/>
          <w:sz w:val="24"/>
          <w:szCs w:val="24"/>
        </w:rPr>
        <w:t>Vrbje</w:t>
      </w:r>
      <w:proofErr w:type="spellEnd"/>
      <w:r>
        <w:rPr>
          <w:rFonts w:ascii="Arial" w:hAnsi="Arial" w:cs="Arial"/>
          <w:sz w:val="24"/>
          <w:szCs w:val="24"/>
        </w:rPr>
        <w:t xml:space="preserve"> je partnerska organizacija na projektu „</w:t>
      </w:r>
      <w:r w:rsidRPr="00A37085">
        <w:rPr>
          <w:rFonts w:ascii="Arial" w:hAnsi="Arial" w:cs="Arial"/>
          <w:sz w:val="24"/>
          <w:szCs w:val="24"/>
        </w:rPr>
        <w:t>RU:TOPIA – zajednica po mjeri mladih II"</w:t>
      </w:r>
      <w:r>
        <w:rPr>
          <w:rFonts w:ascii="Arial" w:hAnsi="Arial" w:cs="Arial"/>
          <w:sz w:val="24"/>
          <w:szCs w:val="24"/>
        </w:rPr>
        <w:t xml:space="preserve"> kojega provodi Udruga za promicanje aktivnog sudjelovanja „Studio B“ iz </w:t>
      </w:r>
      <w:proofErr w:type="spellStart"/>
      <w:r>
        <w:rPr>
          <w:rFonts w:ascii="Arial" w:hAnsi="Arial" w:cs="Arial"/>
          <w:sz w:val="24"/>
          <w:szCs w:val="24"/>
        </w:rPr>
        <w:t>Bodovaljaca</w:t>
      </w:r>
      <w:proofErr w:type="spellEnd"/>
      <w:r>
        <w:rPr>
          <w:rFonts w:ascii="Arial" w:hAnsi="Arial" w:cs="Arial"/>
          <w:sz w:val="24"/>
          <w:szCs w:val="24"/>
        </w:rPr>
        <w:t>. Projekt</w:t>
      </w:r>
      <w:r>
        <w:rPr>
          <w:rFonts w:ascii="Arial" w:hAnsi="Arial" w:cs="Arial"/>
          <w:sz w:val="24"/>
          <w:szCs w:val="24"/>
        </w:rPr>
        <w:t xml:space="preserve"> se provodi tijekom cijele 2023. godine, financijski ga je podržao Središnji državni ured za demografiju i mlade. </w:t>
      </w:r>
    </w:p>
    <w:p w14:paraId="0AF742D8" w14:textId="4ACC10AA" w:rsidR="00696C6E" w:rsidRDefault="00696C6E" w:rsidP="00696C6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33198EE" w14:textId="3D04B32C" w:rsidR="00D85873" w:rsidRDefault="00696C6E" w:rsidP="00696C6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sklopu projekta se provodi </w:t>
      </w:r>
      <w:r w:rsidR="00D85873">
        <w:rPr>
          <w:rFonts w:ascii="Arial" w:hAnsi="Arial" w:cs="Arial"/>
          <w:sz w:val="24"/>
          <w:szCs w:val="24"/>
        </w:rPr>
        <w:t>edukativn</w:t>
      </w:r>
      <w:r>
        <w:rPr>
          <w:rFonts w:ascii="Arial" w:hAnsi="Arial" w:cs="Arial"/>
          <w:sz w:val="24"/>
          <w:szCs w:val="24"/>
        </w:rPr>
        <w:t>a</w:t>
      </w:r>
      <w:r w:rsidR="00D85873">
        <w:rPr>
          <w:rFonts w:ascii="Arial" w:hAnsi="Arial" w:cs="Arial"/>
          <w:sz w:val="24"/>
          <w:szCs w:val="24"/>
        </w:rPr>
        <w:t xml:space="preserve"> društven</w:t>
      </w:r>
      <w:r>
        <w:rPr>
          <w:rFonts w:ascii="Arial" w:hAnsi="Arial" w:cs="Arial"/>
          <w:sz w:val="24"/>
          <w:szCs w:val="24"/>
        </w:rPr>
        <w:t>a</w:t>
      </w:r>
      <w:r w:rsidR="00D85873">
        <w:rPr>
          <w:rFonts w:ascii="Arial" w:hAnsi="Arial" w:cs="Arial"/>
          <w:sz w:val="24"/>
          <w:szCs w:val="24"/>
        </w:rPr>
        <w:t xml:space="preserve"> kampanj</w:t>
      </w:r>
      <w:r>
        <w:rPr>
          <w:rFonts w:ascii="Arial" w:hAnsi="Arial" w:cs="Arial"/>
          <w:sz w:val="24"/>
          <w:szCs w:val="24"/>
        </w:rPr>
        <w:t>a</w:t>
      </w:r>
      <w:r w:rsidR="00D85873">
        <w:rPr>
          <w:rFonts w:ascii="Arial" w:hAnsi="Arial" w:cs="Arial"/>
          <w:sz w:val="24"/>
          <w:szCs w:val="24"/>
        </w:rPr>
        <w:t xml:space="preserve"> „Šutnja nije zlato“ koja se provodi s ciljem </w:t>
      </w:r>
      <w:proofErr w:type="spellStart"/>
      <w:r w:rsidR="00D85873">
        <w:rPr>
          <w:rFonts w:ascii="Arial" w:hAnsi="Arial" w:cs="Arial"/>
          <w:sz w:val="24"/>
          <w:szCs w:val="24"/>
        </w:rPr>
        <w:t>destigmatizacije</w:t>
      </w:r>
      <w:proofErr w:type="spellEnd"/>
      <w:r w:rsidR="00D85873">
        <w:rPr>
          <w:rFonts w:ascii="Arial" w:hAnsi="Arial" w:cs="Arial"/>
          <w:sz w:val="24"/>
          <w:szCs w:val="24"/>
        </w:rPr>
        <w:t xml:space="preserve"> pitanja mentalnog zdravlja i promicanj</w:t>
      </w:r>
      <w:r w:rsidR="00A0473B">
        <w:rPr>
          <w:rFonts w:ascii="Arial" w:hAnsi="Arial" w:cs="Arial"/>
          <w:sz w:val="24"/>
          <w:szCs w:val="24"/>
        </w:rPr>
        <w:t>a</w:t>
      </w:r>
      <w:r w:rsidR="00D85873">
        <w:rPr>
          <w:rFonts w:ascii="Arial" w:hAnsi="Arial" w:cs="Arial"/>
          <w:sz w:val="24"/>
          <w:szCs w:val="24"/>
        </w:rPr>
        <w:t xml:space="preserve"> značenja mentalnog zdravlja i njegove njege na dubljoj razini. Također, kampanjom se promiču ponašanja koja su dobra za rješavanje problema, izgradnja kvalitetnih odnosa, empatija i pozitivna slika o sebi. </w:t>
      </w:r>
    </w:p>
    <w:p w14:paraId="00C4C359" w14:textId="77777777" w:rsidR="00D85873" w:rsidRDefault="00D85873" w:rsidP="00D85873">
      <w:pPr>
        <w:pStyle w:val="Bezproreda"/>
        <w:rPr>
          <w:rFonts w:ascii="Arial" w:hAnsi="Arial" w:cs="Arial"/>
          <w:sz w:val="24"/>
          <w:szCs w:val="24"/>
        </w:rPr>
      </w:pPr>
    </w:p>
    <w:p w14:paraId="1786DB7E" w14:textId="77777777" w:rsidR="00D85873" w:rsidRDefault="00D85873" w:rsidP="00D8587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Kampanju je pripremilo 11 mladih osoba s područja općine </w:t>
      </w:r>
      <w:proofErr w:type="spellStart"/>
      <w:r>
        <w:rPr>
          <w:rFonts w:ascii="Arial" w:hAnsi="Arial" w:cs="Arial"/>
          <w:sz w:val="24"/>
          <w:szCs w:val="24"/>
        </w:rPr>
        <w:t>Vrbje</w:t>
      </w:r>
      <w:proofErr w:type="spellEnd"/>
      <w:r>
        <w:rPr>
          <w:rFonts w:ascii="Arial" w:hAnsi="Arial" w:cs="Arial"/>
          <w:sz w:val="24"/>
          <w:szCs w:val="24"/>
        </w:rPr>
        <w:t xml:space="preserve"> te 5 volontera i volonterki. Mladi su sami odlučili koje materijale će izrađivati, a voditelji radionica su ih podržali te smo na taj način mladima pružili mogućnost aktivnog suodlučivanja u projektu i veći stupanj participacije. </w:t>
      </w:r>
    </w:p>
    <w:p w14:paraId="2B9F200E" w14:textId="1C492793" w:rsidR="00D85873" w:rsidRDefault="00D85873" w:rsidP="00D8587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Sudionice i sudionici su tijekom pripreme kampanje razvili vještine kreativnog izražavanja, digitalne vještine, vještine provođenja društvene kampanje i digitalnog marketinga. Kampanja ima najveći utjecaj na opću populaciju mladih koji stanuju na području općine </w:t>
      </w:r>
      <w:proofErr w:type="spellStart"/>
      <w:r>
        <w:rPr>
          <w:rFonts w:ascii="Arial" w:hAnsi="Arial" w:cs="Arial"/>
          <w:sz w:val="24"/>
          <w:szCs w:val="24"/>
        </w:rPr>
        <w:t>Vrbje</w:t>
      </w:r>
      <w:proofErr w:type="spellEnd"/>
      <w:r>
        <w:rPr>
          <w:rFonts w:ascii="Arial" w:hAnsi="Arial" w:cs="Arial"/>
          <w:sz w:val="24"/>
          <w:szCs w:val="24"/>
        </w:rPr>
        <w:t xml:space="preserve">  odnosno </w:t>
      </w:r>
      <w:r w:rsidR="00A0473B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skupin</w:t>
      </w:r>
      <w:r w:rsidR="00A0473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mladih neobuhvaćenih projektnim aktivnostima te šir</w:t>
      </w:r>
      <w:r w:rsidR="00A0473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društven</w:t>
      </w:r>
      <w:r w:rsidR="00A0473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zajednic</w:t>
      </w:r>
      <w:r w:rsidR="00A0473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29D8FAB" w14:textId="77777777" w:rsidR="00D85873" w:rsidRDefault="00D85873" w:rsidP="00D85873">
      <w:pPr>
        <w:pStyle w:val="Bezproreda"/>
        <w:rPr>
          <w:rFonts w:ascii="Arial" w:hAnsi="Arial" w:cs="Arial"/>
          <w:sz w:val="24"/>
          <w:szCs w:val="24"/>
        </w:rPr>
      </w:pPr>
    </w:p>
    <w:p w14:paraId="419D5565" w14:textId="4CF5875B" w:rsidR="00D85873" w:rsidRDefault="00D85873" w:rsidP="00D8587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sklopu kampanje </w:t>
      </w:r>
      <w:r w:rsidR="00A0473B">
        <w:rPr>
          <w:rFonts w:ascii="Arial" w:hAnsi="Arial" w:cs="Arial"/>
          <w:sz w:val="24"/>
          <w:szCs w:val="24"/>
        </w:rPr>
        <w:t xml:space="preserve">su </w:t>
      </w:r>
      <w:r>
        <w:rPr>
          <w:rFonts w:ascii="Arial" w:hAnsi="Arial" w:cs="Arial"/>
          <w:sz w:val="24"/>
          <w:szCs w:val="24"/>
        </w:rPr>
        <w:t>izrađen</w:t>
      </w:r>
      <w:r w:rsidR="00A0473B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video snimke, letci i </w:t>
      </w:r>
      <w:proofErr w:type="spellStart"/>
      <w:r>
        <w:rPr>
          <w:rFonts w:ascii="Arial" w:hAnsi="Arial" w:cs="Arial"/>
          <w:sz w:val="24"/>
          <w:szCs w:val="24"/>
        </w:rPr>
        <w:t>vizuali</w:t>
      </w:r>
      <w:proofErr w:type="spellEnd"/>
      <w:r>
        <w:rPr>
          <w:rFonts w:ascii="Arial" w:hAnsi="Arial" w:cs="Arial"/>
          <w:sz w:val="24"/>
          <w:szCs w:val="24"/>
        </w:rPr>
        <w:t xml:space="preserve">, a kampanja se provodi putem društvenih mreža i medija te letaka u lokalnoj zajednici. </w:t>
      </w:r>
    </w:p>
    <w:p w14:paraId="4BE1E3B6" w14:textId="77777777" w:rsidR="00D85873" w:rsidRDefault="00D85873" w:rsidP="00D85873">
      <w:pPr>
        <w:pStyle w:val="Bezproreda"/>
        <w:rPr>
          <w:rFonts w:ascii="Arial" w:hAnsi="Arial" w:cs="Arial"/>
          <w:sz w:val="24"/>
          <w:szCs w:val="24"/>
        </w:rPr>
      </w:pPr>
    </w:p>
    <w:p w14:paraId="33E9A15F" w14:textId="44036F21" w:rsidR="00D85873" w:rsidRDefault="00D85873" w:rsidP="00D8587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Svi materijali </w:t>
      </w:r>
      <w:r w:rsidR="00696C6E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 xml:space="preserve"> objavljeni na </w:t>
      </w:r>
      <w:hyperlink r:id="rId8" w:history="1">
        <w:r>
          <w:rPr>
            <w:rStyle w:val="Hiperveza"/>
            <w:rFonts w:ascii="Arial" w:hAnsi="Arial" w:cs="Arial"/>
            <w:sz w:val="24"/>
            <w:szCs w:val="24"/>
          </w:rPr>
          <w:t>Facebook stranici projekta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24E094B4" w14:textId="77777777" w:rsidR="00D85873" w:rsidRDefault="00D85873" w:rsidP="00D85873">
      <w:pPr>
        <w:pStyle w:val="Bezproreda"/>
        <w:rPr>
          <w:rFonts w:ascii="Arial" w:hAnsi="Arial" w:cs="Arial"/>
          <w:sz w:val="24"/>
          <w:szCs w:val="24"/>
        </w:rPr>
      </w:pPr>
    </w:p>
    <w:p w14:paraId="426A2C0B" w14:textId="46986BD7" w:rsidR="00835659" w:rsidRPr="00835659" w:rsidRDefault="00835659" w:rsidP="00F04962">
      <w:pPr>
        <w:jc w:val="right"/>
        <w:rPr>
          <w:rFonts w:ascii="Arial Narrow" w:hAnsi="Arial Narrow"/>
          <w:sz w:val="24"/>
          <w:szCs w:val="24"/>
        </w:rPr>
      </w:pPr>
    </w:p>
    <w:p w14:paraId="545D5763" w14:textId="77777777" w:rsidR="00D827E3" w:rsidRPr="00302A97" w:rsidRDefault="00D827E3" w:rsidP="00F04962">
      <w:pPr>
        <w:jc w:val="right"/>
        <w:rPr>
          <w:rFonts w:ascii="Arial Narrow" w:hAnsi="Arial Narrow"/>
        </w:rPr>
      </w:pPr>
    </w:p>
    <w:p w14:paraId="1BEE4E8E" w14:textId="046610EB" w:rsidR="00C667BE" w:rsidRDefault="00C667BE" w:rsidP="000E790E">
      <w:pPr>
        <w:jc w:val="right"/>
        <w:rPr>
          <w:rFonts w:ascii="Arial Narrow" w:hAnsi="Arial Narrow"/>
        </w:rPr>
      </w:pPr>
    </w:p>
    <w:p w14:paraId="712CD248" w14:textId="5F8C02F9" w:rsidR="009103BE" w:rsidRPr="009103BE" w:rsidRDefault="009103BE" w:rsidP="009103BE">
      <w:pPr>
        <w:rPr>
          <w:rFonts w:ascii="Arial Narrow" w:hAnsi="Arial Narrow"/>
        </w:rPr>
      </w:pPr>
    </w:p>
    <w:p w14:paraId="195AFD2D" w14:textId="52AF5E58" w:rsidR="009103BE" w:rsidRPr="009103BE" w:rsidRDefault="009103BE" w:rsidP="009103BE">
      <w:pPr>
        <w:rPr>
          <w:rFonts w:ascii="Arial Narrow" w:hAnsi="Arial Narrow"/>
        </w:rPr>
      </w:pPr>
    </w:p>
    <w:p w14:paraId="4D7A9340" w14:textId="75E6EC67" w:rsidR="009103BE" w:rsidRPr="009103BE" w:rsidRDefault="009103BE" w:rsidP="009103BE">
      <w:pPr>
        <w:tabs>
          <w:tab w:val="left" w:pos="2340"/>
        </w:tabs>
        <w:rPr>
          <w:rFonts w:ascii="Arial Narrow" w:hAnsi="Arial Narrow"/>
        </w:rPr>
      </w:pPr>
    </w:p>
    <w:sectPr w:rsidR="009103BE" w:rsidRPr="009103BE" w:rsidSect="0001603E">
      <w:headerReference w:type="default" r:id="rId9"/>
      <w:footerReference w:type="default" r:id="rId10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9D44" w14:textId="77777777" w:rsidR="00D95601" w:rsidRDefault="00D95601" w:rsidP="0001603E">
      <w:pPr>
        <w:spacing w:after="0" w:line="240" w:lineRule="auto"/>
      </w:pPr>
      <w:r>
        <w:separator/>
      </w:r>
    </w:p>
  </w:endnote>
  <w:endnote w:type="continuationSeparator" w:id="0">
    <w:p w14:paraId="3E3BEE89" w14:textId="77777777" w:rsidR="00D95601" w:rsidRDefault="00D95601" w:rsidP="0001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339BB" w14:textId="77777777" w:rsidR="0001603E" w:rsidRDefault="0001603E">
    <w:pPr>
      <w:pStyle w:val="Podnoje"/>
    </w:pPr>
  </w:p>
  <w:p w14:paraId="3B6A7EF8" w14:textId="2B32B7B8" w:rsidR="0001603E" w:rsidRDefault="009103BE" w:rsidP="00E40C40">
    <w:pPr>
      <w:pStyle w:val="Podnoje"/>
      <w:tabs>
        <w:tab w:val="center" w:pos="4677"/>
        <w:tab w:val="left" w:pos="6825"/>
      </w:tabs>
      <w:jc w:val="both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BEE31C" wp14:editId="18A10FC6">
              <wp:simplePos x="0" y="0"/>
              <wp:positionH relativeFrom="column">
                <wp:posOffset>929640</wp:posOffset>
              </wp:positionH>
              <wp:positionV relativeFrom="paragraph">
                <wp:posOffset>44450</wp:posOffset>
              </wp:positionV>
              <wp:extent cx="2716530" cy="693420"/>
              <wp:effectExtent l="57150" t="38100" r="83820" b="8763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6530" cy="6934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 cap="flat" cmpd="sng" algn="ctr">
                        <a:solidFill>
                          <a:srgbClr val="8064A2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txbx>
                      <w:txbxContent>
                        <w:p w14:paraId="5F7F5182" w14:textId="7D2FC584" w:rsidR="009103BE" w:rsidRPr="009103BE" w:rsidRDefault="009103BE" w:rsidP="009103BE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sz w:val="20"/>
                              <w:szCs w:val="18"/>
                            </w:rPr>
                          </w:pPr>
                          <w:r w:rsidRPr="009103BE">
                            <w:rPr>
                              <w:rFonts w:ascii="Arial Narrow" w:hAnsi="Arial Narrow"/>
                              <w:b/>
                              <w:sz w:val="20"/>
                              <w:szCs w:val="18"/>
                            </w:rPr>
                            <w:t>Udruga “Studio B” korisnica je Institucionalne podrške stabilizaciji i/ili razvoju udruga Nacionalne zaklade za razvoj civilnoga društva.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BEE31C" id="Rectangle 8" o:spid="_x0000_s1027" style="position:absolute;left:0;text-align:left;margin-left:73.2pt;margin-top:3.5pt;width:213.9pt;height:5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" fillcolor="#dbe5f1 [660]" strokecolor="#7d60a0">
              <v:shadow on="t" color="black" opacity="24903f" origin=",.5" offset="0,.55556mm"/>
              <v:textbox>
                <w:txbxContent>
                  <w:p w14:paraId="5F7F5182" w14:textId="7D2FC584" w:rsidR="009103BE" w:rsidRPr="009103BE" w:rsidRDefault="009103BE" w:rsidP="009103BE">
                    <w:pPr>
                      <w:spacing w:after="0" w:line="240" w:lineRule="auto"/>
                      <w:rPr>
                        <w:rFonts w:ascii="Arial Narrow" w:hAnsi="Arial Narrow"/>
                        <w:b/>
                        <w:sz w:val="20"/>
                        <w:szCs w:val="18"/>
                      </w:rPr>
                    </w:pPr>
                    <w:r w:rsidRPr="009103BE">
                      <w:rPr>
                        <w:rFonts w:ascii="Arial Narrow" w:hAnsi="Arial Narrow"/>
                        <w:b/>
                        <w:sz w:val="20"/>
                        <w:szCs w:val="18"/>
                      </w:rPr>
                      <w:t>Udruga “Studio B” korisnica je Institucionalne podrške stabilizaciji i/ili razvoju udruga Nacionalne zaklade za razvoj civilnoga društva.</w:t>
                    </w:r>
                  </w:p>
                </w:txbxContent>
              </v:textbox>
            </v:rect>
          </w:pict>
        </mc:Fallback>
      </mc:AlternateContent>
    </w:r>
    <w:r w:rsidR="00E40C40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946D8B" wp14:editId="67012FE2">
              <wp:simplePos x="0" y="0"/>
              <wp:positionH relativeFrom="column">
                <wp:posOffset>3802381</wp:posOffset>
              </wp:positionH>
              <wp:positionV relativeFrom="paragraph">
                <wp:posOffset>44450</wp:posOffset>
              </wp:positionV>
              <wp:extent cx="2716530" cy="693420"/>
              <wp:effectExtent l="57150" t="38100" r="83820" b="8763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6530" cy="69342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8064A2">
                              <a:tint val="50000"/>
                              <a:satMod val="300000"/>
                            </a:srgbClr>
                          </a:gs>
                          <a:gs pos="35000">
                            <a:srgbClr val="8064A2">
                              <a:tint val="37000"/>
                              <a:satMod val="300000"/>
                            </a:srgbClr>
                          </a:gs>
                          <a:gs pos="100000">
                            <a:srgbClr val="8064A2">
                              <a:tint val="15000"/>
                              <a:satMod val="350000"/>
                            </a:srgbClr>
                          </a:gs>
                        </a:gsLst>
                        <a:lin ang="16200000" scaled="1"/>
                      </a:gradFill>
                      <a:ln w="9525" cap="flat" cmpd="sng" algn="ctr">
                        <a:solidFill>
                          <a:srgbClr val="8064A2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txbx>
                      <w:txbxContent>
                        <w:p w14:paraId="75BCE557" w14:textId="77777777" w:rsidR="00E40C40" w:rsidRPr="00302A97" w:rsidRDefault="00E40C40" w:rsidP="00E40C40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sz w:val="24"/>
                            </w:rPr>
                          </w:pPr>
                          <w:r w:rsidRPr="00302A97"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>OIB: 58657844026</w:t>
                          </w:r>
                        </w:p>
                        <w:p w14:paraId="6AB73603" w14:textId="77777777" w:rsidR="00E40C40" w:rsidRPr="00302A97" w:rsidRDefault="00E40C40" w:rsidP="00E40C40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sz w:val="24"/>
                            </w:rPr>
                          </w:pPr>
                          <w:r w:rsidRPr="00302A97"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>IBAN: HR6523600001102592671, Zagrebačka banka d.d.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946D8B" id="Rectangle 4" o:spid="_x0000_s1028" style="position:absolute;left:0;text-align:left;margin-left:299.4pt;margin-top:3.5pt;width:213.9pt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" fillcolor="#c9b5e8" strokecolor="#7d60a0">
              <v:fill color2="#f0eaf9" rotate="t" angle="180" colors="0 #c9b5e8;22938f #d9cbee;1 #f0eaf9" focus="100%" type="gradient"/>
              <v:shadow on="t" color="black" opacity="24903f" origin=",.5" offset="0,.55556mm"/>
              <v:textbox>
                <w:txbxContent>
                  <w:p w14:paraId="75BCE557" w14:textId="77777777" w:rsidR="00E40C40" w:rsidRPr="00302A97" w:rsidRDefault="00E40C40" w:rsidP="00E40C40">
                    <w:pPr>
                      <w:spacing w:after="0" w:line="240" w:lineRule="auto"/>
                      <w:rPr>
                        <w:rFonts w:ascii="Arial Narrow" w:hAnsi="Arial Narrow"/>
                        <w:b/>
                        <w:sz w:val="24"/>
                      </w:rPr>
                    </w:pPr>
                    <w:r w:rsidRPr="00302A97">
                      <w:rPr>
                        <w:rFonts w:ascii="Arial Narrow" w:hAnsi="Arial Narrow"/>
                        <w:b/>
                        <w:sz w:val="24"/>
                      </w:rPr>
                      <w:t>OIB: 58657844026</w:t>
                    </w:r>
                  </w:p>
                  <w:p w14:paraId="6AB73603" w14:textId="77777777" w:rsidR="00E40C40" w:rsidRPr="00302A97" w:rsidRDefault="00E40C40" w:rsidP="00E40C40">
                    <w:pPr>
                      <w:spacing w:after="0" w:line="240" w:lineRule="auto"/>
                      <w:rPr>
                        <w:rFonts w:ascii="Arial Narrow" w:hAnsi="Arial Narrow"/>
                        <w:b/>
                        <w:sz w:val="24"/>
                      </w:rPr>
                    </w:pPr>
                    <w:r w:rsidRPr="00302A97">
                      <w:rPr>
                        <w:rFonts w:ascii="Arial Narrow" w:hAnsi="Arial Narrow"/>
                        <w:b/>
                        <w:sz w:val="24"/>
                      </w:rPr>
                      <w:t>IBAN: HR6523600001102592671, Zagrebačka banka d.d.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1B8C99D" wp14:editId="600D64CE">
          <wp:extent cx="685800" cy="6858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0C40">
      <w:tab/>
    </w:r>
    <w:r w:rsidR="00E40C4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7005" w14:textId="77777777" w:rsidR="00D95601" w:rsidRDefault="00D95601" w:rsidP="0001603E">
      <w:pPr>
        <w:spacing w:after="0" w:line="240" w:lineRule="auto"/>
      </w:pPr>
      <w:r>
        <w:separator/>
      </w:r>
    </w:p>
  </w:footnote>
  <w:footnote w:type="continuationSeparator" w:id="0">
    <w:p w14:paraId="1C97773C" w14:textId="77777777" w:rsidR="00D95601" w:rsidRDefault="00D95601" w:rsidP="00016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7FC3" w14:textId="77777777" w:rsidR="0001603E" w:rsidRDefault="0001603E" w:rsidP="0001603E">
    <w:pPr>
      <w:pStyle w:val="Zaglavlj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EFA89C" wp14:editId="07245DB7">
              <wp:simplePos x="0" y="0"/>
              <wp:positionH relativeFrom="column">
                <wp:posOffset>2317115</wp:posOffset>
              </wp:positionH>
              <wp:positionV relativeFrom="paragraph">
                <wp:posOffset>-87630</wp:posOffset>
              </wp:positionV>
              <wp:extent cx="4248150" cy="619125"/>
              <wp:effectExtent l="57150" t="38100" r="76200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8150" cy="61912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3C28C" w14:textId="4BDEFA47" w:rsidR="0001603E" w:rsidRPr="00302A97" w:rsidRDefault="0001603E" w:rsidP="0001603E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sz w:val="24"/>
                            </w:rPr>
                          </w:pPr>
                          <w:r w:rsidRPr="00302A97"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 xml:space="preserve">BODOVALJCI </w:t>
                          </w:r>
                          <w:r w:rsidR="009103BE"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>87</w:t>
                          </w:r>
                          <w:r w:rsidRPr="00302A97"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>, 35420 SPS</w:t>
                          </w:r>
                        </w:p>
                        <w:p w14:paraId="5AC0AEA4" w14:textId="77777777" w:rsidR="009103BE" w:rsidRDefault="009103BE" w:rsidP="0001603E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>035 410 820; 099 422 9544</w:t>
                          </w:r>
                        </w:p>
                        <w:p w14:paraId="249652D0" w14:textId="485407EB" w:rsidR="0001603E" w:rsidRPr="00302A97" w:rsidRDefault="00D95601" w:rsidP="0001603E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sz w:val="24"/>
                            </w:rPr>
                          </w:pPr>
                          <w:hyperlink r:id="rId1" w:history="1">
                            <w:r w:rsidR="0001603E" w:rsidRPr="00302A97">
                              <w:rPr>
                                <w:rStyle w:val="Hiperveza"/>
                                <w:rFonts w:ascii="Arial Narrow" w:hAnsi="Arial Narrow"/>
                                <w:b/>
                                <w:sz w:val="24"/>
                              </w:rPr>
                              <w:t>ured.studiob@gmail.com</w:t>
                            </w:r>
                          </w:hyperlink>
                          <w:r w:rsidR="0001603E" w:rsidRPr="00302A97"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 xml:space="preserve"> ; </w:t>
                          </w:r>
                          <w:r w:rsidR="00302A97" w:rsidRPr="00302A97"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>www.udrugastudiob.hr</w:t>
                          </w:r>
                        </w:p>
                        <w:p w14:paraId="35F3B9C0" w14:textId="77777777" w:rsidR="0001603E" w:rsidRPr="00302A97" w:rsidRDefault="0001603E" w:rsidP="0001603E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EFA89C" id="Rectangle 3" o:spid="_x0000_s1026" style="position:absolute;margin-left:182.45pt;margin-top:-6.9pt;width:334.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" fillcolor="#bfb1d0 [1623]" strokecolor="#795d9b [3047]">
              <v:fill color2="#ece7f1 [503]" rotate="t" angle="180" colors="0 #c9b5e8;22938f #d9cbee;1 #f0eaf9" focus="100%" type="gradient"/>
              <v:shadow on="t" color="black" opacity="24903f" origin=",.5" offset="0,.55556mm"/>
              <v:textbox>
                <w:txbxContent>
                  <w:p w14:paraId="4253C28C" w14:textId="4BDEFA47" w:rsidR="0001603E" w:rsidRPr="00302A97" w:rsidRDefault="0001603E" w:rsidP="0001603E">
                    <w:pPr>
                      <w:spacing w:after="0" w:line="240" w:lineRule="auto"/>
                      <w:rPr>
                        <w:rFonts w:ascii="Arial Narrow" w:hAnsi="Arial Narrow"/>
                        <w:b/>
                        <w:sz w:val="24"/>
                      </w:rPr>
                    </w:pPr>
                    <w:r w:rsidRPr="00302A97">
                      <w:rPr>
                        <w:rFonts w:ascii="Arial Narrow" w:hAnsi="Arial Narrow"/>
                        <w:b/>
                        <w:sz w:val="24"/>
                      </w:rPr>
                      <w:t xml:space="preserve">BODOVALJCI </w:t>
                    </w:r>
                    <w:r w:rsidR="009103BE">
                      <w:rPr>
                        <w:rFonts w:ascii="Arial Narrow" w:hAnsi="Arial Narrow"/>
                        <w:b/>
                        <w:sz w:val="24"/>
                      </w:rPr>
                      <w:t>87</w:t>
                    </w:r>
                    <w:r w:rsidRPr="00302A97">
                      <w:rPr>
                        <w:rFonts w:ascii="Arial Narrow" w:hAnsi="Arial Narrow"/>
                        <w:b/>
                        <w:sz w:val="24"/>
                      </w:rPr>
                      <w:t>, 35420 SPS</w:t>
                    </w:r>
                  </w:p>
                  <w:p w14:paraId="5AC0AEA4" w14:textId="77777777" w:rsidR="009103BE" w:rsidRDefault="009103BE" w:rsidP="0001603E">
                    <w:pPr>
                      <w:spacing w:after="0" w:line="240" w:lineRule="auto"/>
                      <w:rPr>
                        <w:rFonts w:ascii="Arial Narrow" w:hAnsi="Arial Narrow"/>
                        <w:b/>
                        <w:sz w:val="24"/>
                      </w:rPr>
                    </w:pPr>
                    <w:r>
                      <w:rPr>
                        <w:rFonts w:ascii="Arial Narrow" w:hAnsi="Arial Narrow"/>
                        <w:b/>
                        <w:sz w:val="24"/>
                      </w:rPr>
                      <w:t>035 410 820; 099 422 9544</w:t>
                    </w:r>
                  </w:p>
                  <w:p w14:paraId="249652D0" w14:textId="485407EB" w:rsidR="0001603E" w:rsidRPr="00302A97" w:rsidRDefault="001A7CD0" w:rsidP="0001603E">
                    <w:pPr>
                      <w:spacing w:after="0" w:line="240" w:lineRule="auto"/>
                      <w:rPr>
                        <w:rFonts w:ascii="Arial Narrow" w:hAnsi="Arial Narrow"/>
                        <w:b/>
                        <w:sz w:val="24"/>
                      </w:rPr>
                    </w:pPr>
                    <w:hyperlink r:id="rId2" w:history="1">
                      <w:r w:rsidR="0001603E" w:rsidRPr="00302A97">
                        <w:rPr>
                          <w:rStyle w:val="Hiperveza"/>
                          <w:rFonts w:ascii="Arial Narrow" w:hAnsi="Arial Narrow"/>
                          <w:b/>
                          <w:sz w:val="24"/>
                        </w:rPr>
                        <w:t>ured.studiob@gmail.com</w:t>
                      </w:r>
                    </w:hyperlink>
                    <w:r w:rsidR="0001603E" w:rsidRPr="00302A97">
                      <w:rPr>
                        <w:rFonts w:ascii="Arial Narrow" w:hAnsi="Arial Narrow"/>
                        <w:b/>
                        <w:sz w:val="24"/>
                      </w:rPr>
                      <w:t xml:space="preserve"> ; </w:t>
                    </w:r>
                    <w:r w:rsidR="00302A97" w:rsidRPr="00302A97">
                      <w:rPr>
                        <w:rFonts w:ascii="Arial Narrow" w:hAnsi="Arial Narrow"/>
                        <w:b/>
                        <w:sz w:val="24"/>
                      </w:rPr>
                      <w:t>www.udrugastudiob.hr</w:t>
                    </w:r>
                  </w:p>
                  <w:p w14:paraId="35F3B9C0" w14:textId="77777777" w:rsidR="0001603E" w:rsidRPr="00302A97" w:rsidRDefault="0001603E" w:rsidP="0001603E">
                    <w:pPr>
                      <w:spacing w:after="0" w:line="240" w:lineRule="auto"/>
                      <w:rPr>
                        <w:rFonts w:ascii="Arial Narrow" w:hAnsi="Arial Narrow"/>
                        <w:b/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/>
      </w:rPr>
      <w:drawing>
        <wp:inline distT="0" distB="0" distL="0" distR="0" wp14:anchorId="192BDE78" wp14:editId="430262C8">
          <wp:extent cx="2114550" cy="69725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 pravokutni bez pozadine-0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386" cy="699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749FD"/>
    <w:multiLevelType w:val="hybridMultilevel"/>
    <w:tmpl w:val="E104E6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82906"/>
    <w:multiLevelType w:val="hybridMultilevel"/>
    <w:tmpl w:val="808A8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3225F"/>
    <w:multiLevelType w:val="hybridMultilevel"/>
    <w:tmpl w:val="7D5A6B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E"/>
    <w:rsid w:val="0001603E"/>
    <w:rsid w:val="0002412D"/>
    <w:rsid w:val="000C0F31"/>
    <w:rsid w:val="000E790E"/>
    <w:rsid w:val="00102DAC"/>
    <w:rsid w:val="001A7CD0"/>
    <w:rsid w:val="00217EED"/>
    <w:rsid w:val="0025482C"/>
    <w:rsid w:val="00266270"/>
    <w:rsid w:val="00272631"/>
    <w:rsid w:val="0029461A"/>
    <w:rsid w:val="00302A97"/>
    <w:rsid w:val="003C2C3F"/>
    <w:rsid w:val="003C74EF"/>
    <w:rsid w:val="0046580E"/>
    <w:rsid w:val="00491296"/>
    <w:rsid w:val="00500ADC"/>
    <w:rsid w:val="00501837"/>
    <w:rsid w:val="005113A8"/>
    <w:rsid w:val="005D0FA2"/>
    <w:rsid w:val="00696C6E"/>
    <w:rsid w:val="006A1A96"/>
    <w:rsid w:val="00726ABB"/>
    <w:rsid w:val="007709D4"/>
    <w:rsid w:val="00776A38"/>
    <w:rsid w:val="008239A2"/>
    <w:rsid w:val="00835659"/>
    <w:rsid w:val="008C0052"/>
    <w:rsid w:val="008C5704"/>
    <w:rsid w:val="008D4DBB"/>
    <w:rsid w:val="008F625C"/>
    <w:rsid w:val="009103BE"/>
    <w:rsid w:val="00942122"/>
    <w:rsid w:val="00947277"/>
    <w:rsid w:val="009A2205"/>
    <w:rsid w:val="00A0473B"/>
    <w:rsid w:val="00A81D30"/>
    <w:rsid w:val="00AE761C"/>
    <w:rsid w:val="00B45CFC"/>
    <w:rsid w:val="00C33668"/>
    <w:rsid w:val="00C667BE"/>
    <w:rsid w:val="00D827E3"/>
    <w:rsid w:val="00D85873"/>
    <w:rsid w:val="00D95601"/>
    <w:rsid w:val="00E302DC"/>
    <w:rsid w:val="00E40C40"/>
    <w:rsid w:val="00E851F0"/>
    <w:rsid w:val="00EB79EA"/>
    <w:rsid w:val="00F04962"/>
    <w:rsid w:val="00F23C2C"/>
    <w:rsid w:val="00F50BB9"/>
    <w:rsid w:val="00F8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B1347"/>
  <w15:docId w15:val="{2FA57835-A56B-4EDB-821F-F33E4DB9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16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1603E"/>
  </w:style>
  <w:style w:type="paragraph" w:styleId="Podnoje">
    <w:name w:val="footer"/>
    <w:basedOn w:val="Normal"/>
    <w:link w:val="PodnojeChar"/>
    <w:uiPriority w:val="99"/>
    <w:unhideWhenUsed/>
    <w:rsid w:val="00016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1603E"/>
  </w:style>
  <w:style w:type="paragraph" w:styleId="Tekstbalonia">
    <w:name w:val="Balloon Text"/>
    <w:basedOn w:val="Normal"/>
    <w:link w:val="TekstbaloniaChar"/>
    <w:uiPriority w:val="99"/>
    <w:semiHidden/>
    <w:unhideWhenUsed/>
    <w:rsid w:val="0001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603E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01603E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26ABB"/>
    <w:pPr>
      <w:ind w:left="720"/>
      <w:contextualSpacing/>
    </w:pPr>
  </w:style>
  <w:style w:type="paragraph" w:styleId="Bezproreda">
    <w:name w:val="No Spacing"/>
    <w:uiPriority w:val="1"/>
    <w:qFormat/>
    <w:rsid w:val="00D85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UTOPIAMLADI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ured.studiob@gmail.com" TargetMode="External"/><Relationship Id="rId1" Type="http://schemas.openxmlformats.org/officeDocument/2006/relationships/hyperlink" Target="mailto:ured.studio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545A9-C930-4918-BDC0-2726EA69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X</cp:lastModifiedBy>
  <cp:revision>4</cp:revision>
  <cp:lastPrinted>2022-01-12T12:20:00Z</cp:lastPrinted>
  <dcterms:created xsi:type="dcterms:W3CDTF">2023-11-29T13:27:00Z</dcterms:created>
  <dcterms:modified xsi:type="dcterms:W3CDTF">2024-01-08T12:48:00Z</dcterms:modified>
</cp:coreProperties>
</file>